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67E3" w14:textId="224B87E2" w:rsidR="007843FE" w:rsidRPr="00DE10B1" w:rsidRDefault="001E169A" w:rsidP="001E169A">
      <w:pPr>
        <w:jc w:val="center"/>
        <w:rPr>
          <w:rFonts w:ascii="Century Gothic" w:eastAsia="Times New Roman" w:hAnsi="Century Gothic"/>
          <w:b/>
          <w:bCs/>
        </w:rPr>
      </w:pPr>
      <w:r w:rsidRPr="00DE10B1">
        <w:rPr>
          <w:rFonts w:ascii="Century Gothic" w:eastAsia="Times New Roman" w:hAnsi="Century Gothic"/>
          <w:b/>
          <w:bCs/>
        </w:rPr>
        <w:t>AGENDA</w:t>
      </w:r>
    </w:p>
    <w:p w14:paraId="01D7993F" w14:textId="28B753F9" w:rsidR="001E169A" w:rsidRPr="00DE10B1" w:rsidRDefault="001E169A" w:rsidP="001E169A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 xml:space="preserve">Regular Meeting </w:t>
      </w:r>
      <w:r w:rsidRPr="00DE10B1">
        <w:rPr>
          <w:rFonts w:ascii="Century Gothic" w:eastAsia="Times New Roman" w:hAnsi="Century Gothic" w:cs="Calibri"/>
        </w:rPr>
        <w:t>(</w:t>
      </w:r>
      <w:r w:rsidR="0099485D">
        <w:rPr>
          <w:rFonts w:ascii="Century Gothic" w:eastAsia="Times New Roman" w:hAnsi="Century Gothic" w:cs="Calibri"/>
        </w:rPr>
        <w:t>Online</w:t>
      </w:r>
      <w:r w:rsidR="00273404">
        <w:rPr>
          <w:rFonts w:ascii="Century Gothic" w:eastAsia="Times New Roman" w:hAnsi="Century Gothic" w:cs="Calibri"/>
        </w:rPr>
        <w:t>/In Person</w:t>
      </w:r>
      <w:r w:rsidRPr="00DE10B1">
        <w:rPr>
          <w:rFonts w:ascii="Century Gothic" w:eastAsia="Times New Roman" w:hAnsi="Century Gothic" w:cs="Calibri"/>
        </w:rPr>
        <w:t>)</w:t>
      </w:r>
    </w:p>
    <w:p w14:paraId="4908FD65" w14:textId="11A48E38" w:rsidR="00B71D64" w:rsidRDefault="001E169A" w:rsidP="009C64E0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>Northern Pueblos Regional Transportation Planning Organization</w:t>
      </w:r>
    </w:p>
    <w:p w14:paraId="02297104" w14:textId="3D419F97" w:rsidR="00D4719E" w:rsidRPr="004524EC" w:rsidRDefault="00415858" w:rsidP="00D4719E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r w:rsidRPr="004524EC">
        <w:rPr>
          <w:rFonts w:ascii="Century Gothic" w:hAnsi="Century Gothic"/>
          <w:b/>
          <w:bCs/>
          <w:sz w:val="20"/>
          <w:szCs w:val="20"/>
        </w:rPr>
        <w:t>Online:</w:t>
      </w:r>
      <w:r w:rsidR="004524EC">
        <w:rPr>
          <w:rFonts w:ascii="Century Gothic" w:hAnsi="Century Gothic"/>
          <w:sz w:val="20"/>
          <w:szCs w:val="20"/>
        </w:rPr>
        <w:t xml:space="preserve"> </w:t>
      </w:r>
      <w:r w:rsidR="00D4719E"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68499B1E" w14:textId="10117EF1" w:rsidR="001E169A" w:rsidRPr="004524EC" w:rsidRDefault="00D4719E" w:rsidP="004524EC">
      <w:pPr>
        <w:spacing w:after="0" w:line="240" w:lineRule="auto"/>
        <w:ind w:left="-180"/>
        <w:jc w:val="center"/>
        <w:rPr>
          <w:rFonts w:ascii="Century Gothic" w:hAnsi="Century Gothic" w:cstheme="majorHAns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</w:t>
      </w:r>
      <w:r w:rsidR="004524EC" w:rsidRPr="004524EC">
        <w:rPr>
          <w:rFonts w:ascii="Century Gothic" w:hAnsi="Century Gothic" w:cstheme="majorHAnsi"/>
          <w:highlight w:val="yellow"/>
        </w:rPr>
        <w:t xml:space="preserve">  </w:t>
      </w:r>
      <w:r w:rsidRPr="004524EC">
        <w:rPr>
          <w:rFonts w:ascii="Century Gothic" w:hAnsi="Century Gothic" w:cstheme="majorHAnsi"/>
          <w:highlight w:val="yellow"/>
        </w:rPr>
        <w:t>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="004524EC" w:rsidRPr="004524EC">
        <w:rPr>
          <w:rFonts w:ascii="Century Gothic" w:hAnsi="Century Gothic" w:cstheme="majorHAnsi"/>
        </w:rPr>
        <w:t xml:space="preserve">  </w:t>
      </w:r>
      <w:r w:rsidR="001E169A"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p w14:paraId="73B2AAA7" w14:textId="2F531FDD" w:rsidR="00220CB4" w:rsidRDefault="00273404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  <w:r w:rsidRPr="00220CB4">
        <w:rPr>
          <w:rFonts w:ascii="Century Gothic" w:eastAsia="Calibri" w:hAnsi="Century Gothic" w:cstheme="majorHAnsi"/>
          <w:b/>
          <w:bCs/>
          <w:sz w:val="22"/>
          <w:szCs w:val="22"/>
        </w:rPr>
        <w:t xml:space="preserve">In person: </w:t>
      </w:r>
      <w:r w:rsidR="00220CB4" w:rsidRPr="00220CB4">
        <w:rPr>
          <w:rFonts w:ascii="Century Gothic" w:eastAsia="Calibri" w:hAnsi="Century Gothic" w:cstheme="majorHAnsi"/>
          <w:b/>
          <w:bCs/>
          <w:sz w:val="22"/>
          <w:szCs w:val="22"/>
        </w:rPr>
        <w:t>NCR</w:t>
      </w:r>
      <w:r w:rsidR="00220CB4">
        <w:rPr>
          <w:rFonts w:ascii="Century Gothic" w:eastAsia="Calibri" w:hAnsi="Century Gothic" w:cstheme="majorHAnsi"/>
          <w:b/>
          <w:bCs/>
          <w:sz w:val="22"/>
          <w:szCs w:val="22"/>
        </w:rPr>
        <w:t>TD, Jim West Regional Transit Center</w:t>
      </w:r>
    </w:p>
    <w:p w14:paraId="7398B95B" w14:textId="314A642F" w:rsidR="00220CB4" w:rsidRDefault="00220CB4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  <w:r>
        <w:rPr>
          <w:rFonts w:ascii="Century Gothic" w:eastAsia="Calibri" w:hAnsi="Century Gothic" w:cstheme="majorHAnsi"/>
          <w:b/>
          <w:bCs/>
          <w:sz w:val="22"/>
          <w:szCs w:val="22"/>
        </w:rPr>
        <w:t>1327 Riverside Dr.</w:t>
      </w:r>
    </w:p>
    <w:p w14:paraId="1F282A12" w14:textId="4BA6B2D7" w:rsidR="00220CB4" w:rsidRDefault="00220CB4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  <w:r>
        <w:rPr>
          <w:rFonts w:ascii="Century Gothic" w:eastAsia="Calibri" w:hAnsi="Century Gothic" w:cstheme="majorHAnsi"/>
          <w:b/>
          <w:bCs/>
          <w:sz w:val="22"/>
          <w:szCs w:val="22"/>
        </w:rPr>
        <w:t>Espanola, NM 87532</w:t>
      </w:r>
    </w:p>
    <w:p w14:paraId="073499BD" w14:textId="414660C2" w:rsidR="00220CB4" w:rsidRDefault="00220CB4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  <w:r>
        <w:rPr>
          <w:rFonts w:ascii="Century Gothic" w:eastAsia="Calibri" w:hAnsi="Century Gothic" w:cstheme="majorHAnsi"/>
          <w:b/>
          <w:bCs/>
          <w:sz w:val="22"/>
          <w:szCs w:val="22"/>
        </w:rPr>
        <w:t>Wednesday, March 5, 10AM-Noon</w:t>
      </w:r>
    </w:p>
    <w:p w14:paraId="32E5F3A4" w14:textId="77777777" w:rsidR="00220CB4" w:rsidRPr="00220CB4" w:rsidRDefault="00220CB4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</w:p>
    <w:p w14:paraId="662C5C60" w14:textId="268BD521" w:rsidR="001E169A" w:rsidRPr="002734D8" w:rsidRDefault="001E169A" w:rsidP="00220C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Calibri"/>
        </w:rPr>
      </w:pPr>
      <w:r w:rsidRPr="002734D8">
        <w:rPr>
          <w:rFonts w:ascii="Century Gothic" w:hAnsi="Century Gothic" w:cs="Calibri"/>
        </w:rPr>
        <w:t>Call to order</w:t>
      </w:r>
    </w:p>
    <w:p w14:paraId="4EE0C23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Pledge of Allegiance</w:t>
      </w:r>
    </w:p>
    <w:p w14:paraId="1F869A2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Opening Prayer</w:t>
      </w:r>
    </w:p>
    <w:p w14:paraId="09D5C263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Welcome &amp; Introductions/Comments from the Public</w:t>
      </w:r>
    </w:p>
    <w:p w14:paraId="688F041D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Roll Call</w:t>
      </w:r>
    </w:p>
    <w:p w14:paraId="519DB68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 xml:space="preserve">Approval of the Agenda </w:t>
      </w:r>
    </w:p>
    <w:p w14:paraId="5B7A66A1" w14:textId="1298E1D2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>Approval of Minutes: Regular Me</w:t>
      </w:r>
      <w:r w:rsidR="00966BDE" w:rsidRPr="002734D8">
        <w:rPr>
          <w:rFonts w:ascii="Century Gothic" w:eastAsia="Times New Roman" w:hAnsi="Century Gothic" w:cs="Calibri"/>
        </w:rPr>
        <w:t xml:space="preserve">eting, </w:t>
      </w:r>
      <w:r w:rsidR="002E7319">
        <w:rPr>
          <w:rFonts w:ascii="Century Gothic" w:eastAsia="Times New Roman" w:hAnsi="Century Gothic" w:cs="Calibri"/>
        </w:rPr>
        <w:t>February 5</w:t>
      </w:r>
      <w:r w:rsidR="00790256">
        <w:rPr>
          <w:rFonts w:ascii="Century Gothic" w:eastAsia="Times New Roman" w:hAnsi="Century Gothic" w:cs="Calibri"/>
        </w:rPr>
        <w:t>, 2024</w:t>
      </w:r>
    </w:p>
    <w:p w14:paraId="1E92EF1F" w14:textId="5CE26819" w:rsidR="002B0B64" w:rsidRPr="002734D8" w:rsidRDefault="001E169A" w:rsidP="00705F9C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Federal Agency Updates</w:t>
      </w:r>
    </w:p>
    <w:p w14:paraId="12D416FB" w14:textId="5B9330D1" w:rsidR="0099511A" w:rsidRPr="002E7319" w:rsidRDefault="002734D8" w:rsidP="002E7319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NMDOT Updates from District 5, Planning, Tribal Liaison, and LTAP Board</w:t>
      </w:r>
    </w:p>
    <w:p w14:paraId="2ADF8E86" w14:textId="3E046A1A" w:rsidR="004D6502" w:rsidRPr="004D6502" w:rsidRDefault="001E169A" w:rsidP="004D6502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NPRTPO Planner/Program Manager Updates and Announcements</w:t>
      </w:r>
      <w:r w:rsidR="0005731C">
        <w:rPr>
          <w:rFonts w:ascii="Century Gothic" w:eastAsia="Times New Roman" w:hAnsi="Century Gothic" w:cs="Calibri"/>
        </w:rPr>
        <w:t>:</w:t>
      </w:r>
      <w:r w:rsidR="004524EC">
        <w:rPr>
          <w:rFonts w:ascii="Century Gothic" w:eastAsia="Times New Roman" w:hAnsi="Century Gothic" w:cs="Calibri"/>
        </w:rPr>
        <w:t xml:space="preserve"> </w:t>
      </w:r>
    </w:p>
    <w:p w14:paraId="4ADF244F" w14:textId="15B06A01" w:rsidR="0007501B" w:rsidRDefault="0098786E" w:rsidP="0007501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98786E">
        <w:rPr>
          <w:rFonts w:ascii="Century Gothic" w:eastAsia="Times New Roman" w:hAnsi="Century Gothic" w:cs="Calibri"/>
        </w:rPr>
        <w:t>Presentatio</w:t>
      </w:r>
      <w:r w:rsidR="00220CB4">
        <w:rPr>
          <w:rFonts w:ascii="Century Gothic" w:eastAsia="Times New Roman" w:hAnsi="Century Gothic" w:cs="Calibri"/>
        </w:rPr>
        <w:t>n: Transportation Project Fund, Clarissa Martinez</w:t>
      </w:r>
    </w:p>
    <w:p w14:paraId="7BFE5403" w14:textId="2AC798E9" w:rsidR="0098786E" w:rsidRPr="0098786E" w:rsidRDefault="0098786E" w:rsidP="0098786E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98786E">
        <w:rPr>
          <w:rFonts w:ascii="Century Gothic" w:eastAsia="Times New Roman" w:hAnsi="Century Gothic" w:cs="Calibri"/>
        </w:rPr>
        <w:t>Presentation</w:t>
      </w:r>
      <w:r w:rsidR="00220CB4">
        <w:rPr>
          <w:rFonts w:ascii="Century Gothic" w:eastAsia="Times New Roman" w:hAnsi="Century Gothic" w:cs="Calibri"/>
        </w:rPr>
        <w:t>/Action: Rating and Ranking, RTP, TAP, CMAQ, CRP from Los Alamos and NCRTD</w:t>
      </w:r>
    </w:p>
    <w:p w14:paraId="478022EB" w14:textId="77777777" w:rsidR="001E169A" w:rsidRPr="00067FB8" w:rsidRDefault="001E169A" w:rsidP="00067FB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067FB8">
        <w:rPr>
          <w:rFonts w:ascii="Century Gothic" w:eastAsia="Times New Roman" w:hAnsi="Century Gothic" w:cs="Calibri"/>
        </w:rPr>
        <w:t>New Business</w:t>
      </w:r>
    </w:p>
    <w:p w14:paraId="4A388309" w14:textId="2BF79266" w:rsidR="0003412B" w:rsidRPr="00B3258C" w:rsidRDefault="001E169A" w:rsidP="00B3258C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Upcoming meeting locations and topics</w:t>
      </w:r>
    </w:p>
    <w:p w14:paraId="7D63230E" w14:textId="6E3D530F" w:rsidR="004524EC" w:rsidRPr="00E14169" w:rsidRDefault="00220CB4" w:rsidP="00E14169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  <w:b/>
          <w:bCs/>
        </w:rPr>
        <w:t>April 2 RATING AND RANKING TPF</w:t>
      </w:r>
      <w:r w:rsidR="0038608C" w:rsidRPr="002734D8">
        <w:rPr>
          <w:rFonts w:ascii="Century Gothic" w:eastAsia="Times New Roman" w:hAnsi="Century Gothic" w:cs="Calibri"/>
        </w:rPr>
        <w:t xml:space="preserve">– </w:t>
      </w:r>
      <w:r w:rsidR="002734D8" w:rsidRPr="002734D8">
        <w:rPr>
          <w:rFonts w:ascii="Century Gothic" w:eastAsia="Times New Roman" w:hAnsi="Century Gothic" w:cs="Calibri"/>
        </w:rPr>
        <w:t>Location</w:t>
      </w:r>
      <w:r w:rsidR="00E14169">
        <w:rPr>
          <w:rFonts w:ascii="Century Gothic" w:eastAsia="Times New Roman" w:hAnsi="Century Gothic" w:cs="Calibri"/>
        </w:rPr>
        <w:t>:</w:t>
      </w:r>
      <w:r>
        <w:rPr>
          <w:rFonts w:ascii="Century Gothic" w:eastAsia="Times New Roman" w:hAnsi="Century Gothic" w:cs="Calibri"/>
        </w:rPr>
        <w:t xml:space="preserve"> Santa Fe County</w:t>
      </w:r>
    </w:p>
    <w:p w14:paraId="697D9576" w14:textId="77777777" w:rsidR="001E169A" w:rsidRPr="002734D8" w:rsidRDefault="001E169A" w:rsidP="0039033B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Other items from NPRTPO members or the public</w:t>
      </w:r>
    </w:p>
    <w:p w14:paraId="11DBAC1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Adjourn</w:t>
      </w:r>
    </w:p>
    <w:p w14:paraId="3366524A" w14:textId="77777777" w:rsidR="001E169A" w:rsidRPr="002734D8" w:rsidRDefault="001E169A" w:rsidP="001E169A">
      <w:pPr>
        <w:spacing w:after="0" w:line="240" w:lineRule="auto"/>
        <w:rPr>
          <w:rFonts w:ascii="Century Gothic" w:eastAsia="Times New Roman" w:hAnsi="Century Gothic" w:cs="Calibri"/>
        </w:rPr>
      </w:pPr>
    </w:p>
    <w:p w14:paraId="4E0B2A70" w14:textId="2EB5275F" w:rsidR="0063615F" w:rsidRPr="002734D8" w:rsidRDefault="001E169A" w:rsidP="003D28BB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Pursuant to the Americans with Disabilities Act (ADA) of 1990, if anyone requires assistance, please contact 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Patrick Million</w:t>
      </w:r>
      <w:r w:rsidR="00830999">
        <w:rPr>
          <w:rFonts w:ascii="Century Gothic" w:eastAsia="Times New Roman" w:hAnsi="Century Gothic" w:cs="Calibri"/>
          <w:b/>
          <w:sz w:val="20"/>
          <w:szCs w:val="20"/>
        </w:rPr>
        <w:t xml:space="preserve"> at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="00830999" w:rsidRPr="00830999">
        <w:rPr>
          <w:rFonts w:ascii="Century Gothic" w:eastAsia="Times New Roman" w:hAnsi="Century Gothic" w:cs="Calibri"/>
          <w:b/>
          <w:sz w:val="20"/>
          <w:szCs w:val="20"/>
        </w:rPr>
        <w:t>(505) 356-9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694</w:t>
      </w:r>
      <w:r w:rsidRPr="00DE10B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at least </w:t>
      </w:r>
      <w:r w:rsidR="002A2405">
        <w:rPr>
          <w:rFonts w:ascii="Century Gothic" w:eastAsia="Times New Roman" w:hAnsi="Century Gothic" w:cs="Calibri"/>
          <w:b/>
          <w:sz w:val="20"/>
          <w:szCs w:val="20"/>
        </w:rPr>
        <w:t xml:space="preserve">3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>days prior to the meeting date.</w:t>
      </w:r>
      <w:r w:rsidR="0051093C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</w:p>
    <w:sectPr w:rsidR="0063615F" w:rsidRPr="0027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E5A0" w14:textId="77777777" w:rsidR="00FC73ED" w:rsidRDefault="00FC73ED" w:rsidP="001E169A">
      <w:pPr>
        <w:spacing w:after="0" w:line="240" w:lineRule="auto"/>
      </w:pPr>
      <w:r>
        <w:separator/>
      </w:r>
    </w:p>
  </w:endnote>
  <w:endnote w:type="continuationSeparator" w:id="0">
    <w:p w14:paraId="25139F72" w14:textId="77777777" w:rsidR="00FC73ED" w:rsidRDefault="00FC73ED" w:rsidP="001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37AE" w14:textId="77777777" w:rsidR="001878DB" w:rsidRDefault="001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B6FC" w14:textId="584CB44E" w:rsidR="001E169A" w:rsidRDefault="001878DB">
    <w:pPr>
      <w:pStyle w:val="Foo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857141" wp14:editId="5A2A39DD">
          <wp:simplePos x="0" y="0"/>
          <wp:positionH relativeFrom="margin">
            <wp:posOffset>57150</wp:posOffset>
          </wp:positionH>
          <wp:positionV relativeFrom="paragraph">
            <wp:posOffset>-563245</wp:posOffset>
          </wp:positionV>
          <wp:extent cx="882015" cy="882015"/>
          <wp:effectExtent l="0" t="0" r="0" b="0"/>
          <wp:wrapSquare wrapText="bothSides"/>
          <wp:docPr id="2104054529" name="Picture 210405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F2BA2" wp14:editId="11AE0957">
              <wp:simplePos x="0" y="0"/>
              <wp:positionH relativeFrom="column">
                <wp:posOffset>1207770</wp:posOffset>
              </wp:positionH>
              <wp:positionV relativeFrom="paragraph">
                <wp:posOffset>-523875</wp:posOffset>
              </wp:positionV>
              <wp:extent cx="5276850" cy="881380"/>
              <wp:effectExtent l="0" t="0" r="19050" b="1397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27685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D54" w14:textId="77777777" w:rsidR="001E169A" w:rsidRPr="0037049C" w:rsidRDefault="001E169A" w:rsidP="001E16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37049C">
                            <w:rPr>
                              <w:i/>
                              <w:sz w:val="24"/>
                              <w:szCs w:val="24"/>
                            </w:rPr>
      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      </w:r>
                        </w:p>
                        <w:p w14:paraId="7229351F" w14:textId="77777777" w:rsidR="001E169A" w:rsidRDefault="001E169A" w:rsidP="001E16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2B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1pt;margin-top:-41.25pt;width:415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" strokecolor="white">
              <o:lock v:ext="edit" aspectratio="t" verticies="t" text="t" shapetype="t"/>
              <v:textbox>
                <w:txbxContent>
                  <w:p w14:paraId="397FAD54" w14:textId="77777777" w:rsidR="001E169A" w:rsidRPr="0037049C" w:rsidRDefault="001E169A" w:rsidP="001E169A">
                    <w:pPr>
                      <w:rPr>
                        <w:i/>
                        <w:sz w:val="24"/>
                        <w:szCs w:val="24"/>
                      </w:rPr>
                    </w:pPr>
                    <w:r w:rsidRPr="0037049C">
                      <w:rPr>
                        <w:i/>
                        <w:sz w:val="24"/>
                        <w:szCs w:val="24"/>
                      </w:rPr>
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</w:r>
                  </w:p>
                  <w:p w14:paraId="7229351F" w14:textId="77777777" w:rsidR="001E169A" w:rsidRDefault="001E169A" w:rsidP="001E169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AE9" w14:textId="77777777" w:rsidR="001878DB" w:rsidRDefault="001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7207" w14:textId="77777777" w:rsidR="00FC73ED" w:rsidRDefault="00FC73ED" w:rsidP="001E169A">
      <w:pPr>
        <w:spacing w:after="0" w:line="240" w:lineRule="auto"/>
      </w:pPr>
      <w:r>
        <w:separator/>
      </w:r>
    </w:p>
  </w:footnote>
  <w:footnote w:type="continuationSeparator" w:id="0">
    <w:p w14:paraId="735234F7" w14:textId="77777777" w:rsidR="00FC73ED" w:rsidRDefault="00FC73ED" w:rsidP="001E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5FF0" w14:textId="77777777" w:rsidR="001878DB" w:rsidRDefault="001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30" w:type="dxa"/>
      <w:tblInd w:w="-792" w:type="dxa"/>
      <w:tblLook w:val="04A0" w:firstRow="1" w:lastRow="0" w:firstColumn="1" w:lastColumn="0" w:noHBand="0" w:noVBand="1"/>
    </w:tblPr>
    <w:tblGrid>
      <w:gridCol w:w="4410"/>
      <w:gridCol w:w="7020"/>
    </w:tblGrid>
    <w:tr w:rsidR="001E169A" w:rsidRPr="0078795D" w14:paraId="5968E6AF" w14:textId="77777777" w:rsidTr="001E169A">
      <w:trPr>
        <w:trHeight w:val="1350"/>
      </w:trPr>
      <w:tc>
        <w:tcPr>
          <w:tcW w:w="4410" w:type="dxa"/>
          <w:shd w:val="clear" w:color="auto" w:fill="8DB3E2"/>
          <w:vAlign w:val="center"/>
        </w:tcPr>
        <w:p w14:paraId="41358D9F" w14:textId="77777777" w:rsidR="001E169A" w:rsidRPr="0078795D" w:rsidRDefault="001E169A" w:rsidP="001E169A">
          <w:pPr>
            <w:pStyle w:val="Name"/>
            <w:ind w:left="0"/>
            <w:rPr>
              <w:sz w:val="28"/>
              <w:szCs w:val="28"/>
            </w:rPr>
          </w:pPr>
          <w:r w:rsidRPr="0078795D">
            <w:rPr>
              <w:sz w:val="28"/>
              <w:szCs w:val="28"/>
            </w:rPr>
            <w:t xml:space="preserve">North Central New Mexico Economic Development District </w:t>
          </w:r>
          <w:r w:rsidRPr="0078795D">
            <w:rPr>
              <w:sz w:val="20"/>
              <w:szCs w:val="20"/>
            </w:rPr>
            <w:t>NCNMEDD</w:t>
          </w:r>
          <w:r w:rsidRPr="0078795D">
            <w:rPr>
              <w:sz w:val="28"/>
              <w:szCs w:val="28"/>
            </w:rPr>
            <w:t xml:space="preserve"> </w:t>
          </w:r>
          <w:r w:rsidRPr="0078795D">
            <w:rPr>
              <w:sz w:val="20"/>
              <w:szCs w:val="20"/>
            </w:rPr>
            <w:t>Council</w:t>
          </w:r>
          <w:r>
            <w:rPr>
              <w:sz w:val="20"/>
              <w:szCs w:val="20"/>
            </w:rPr>
            <w:t xml:space="preserve"> of</w:t>
          </w:r>
          <w:r w:rsidRPr="0078795D">
            <w:rPr>
              <w:sz w:val="20"/>
              <w:szCs w:val="20"/>
            </w:rPr>
            <w:t xml:space="preserve"> Governments</w:t>
          </w:r>
        </w:p>
      </w:tc>
      <w:tc>
        <w:tcPr>
          <w:tcW w:w="7020" w:type="dxa"/>
          <w:shd w:val="clear" w:color="auto" w:fill="B4C6E7" w:themeFill="accent1" w:themeFillTint="66"/>
          <w:vAlign w:val="center"/>
        </w:tcPr>
        <w:p w14:paraId="3E86EE18" w14:textId="2380F2C9" w:rsidR="001E169A" w:rsidRPr="0078795D" w:rsidRDefault="001E169A" w:rsidP="001E169A">
          <w:pPr>
            <w:pStyle w:val="Addressandcontac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1D7E86" wp14:editId="64230E4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581150" cy="1581150"/>
                <wp:effectExtent l="0" t="0" r="0" b="0"/>
                <wp:wrapNone/>
                <wp:docPr id="144137557" name="Picture 144137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D612B" w14:textId="77777777" w:rsidR="001E169A" w:rsidRDefault="001E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5627" w14:textId="77777777" w:rsidR="001878DB" w:rsidRDefault="001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6289D"/>
    <w:multiLevelType w:val="hybridMultilevel"/>
    <w:tmpl w:val="8294FBDE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342">
    <w:abstractNumId w:val="0"/>
  </w:num>
  <w:num w:numId="2" w16cid:durableId="145563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7"/>
    <w:rsid w:val="000026E9"/>
    <w:rsid w:val="0003412B"/>
    <w:rsid w:val="0004297F"/>
    <w:rsid w:val="000451AB"/>
    <w:rsid w:val="0004769A"/>
    <w:rsid w:val="00050257"/>
    <w:rsid w:val="0005731C"/>
    <w:rsid w:val="000622C8"/>
    <w:rsid w:val="00067FB8"/>
    <w:rsid w:val="0007501B"/>
    <w:rsid w:val="00076E81"/>
    <w:rsid w:val="00086B95"/>
    <w:rsid w:val="00090712"/>
    <w:rsid w:val="00091240"/>
    <w:rsid w:val="00110FC3"/>
    <w:rsid w:val="00130829"/>
    <w:rsid w:val="001878DB"/>
    <w:rsid w:val="001B26D7"/>
    <w:rsid w:val="001D612E"/>
    <w:rsid w:val="001E169A"/>
    <w:rsid w:val="00220CB4"/>
    <w:rsid w:val="00221BC4"/>
    <w:rsid w:val="002656D3"/>
    <w:rsid w:val="00266AA5"/>
    <w:rsid w:val="002705C8"/>
    <w:rsid w:val="00273404"/>
    <w:rsid w:val="002734D8"/>
    <w:rsid w:val="00293EFB"/>
    <w:rsid w:val="002A054B"/>
    <w:rsid w:val="002A2405"/>
    <w:rsid w:val="002B0B64"/>
    <w:rsid w:val="002E7319"/>
    <w:rsid w:val="002F1680"/>
    <w:rsid w:val="0038608C"/>
    <w:rsid w:val="0039033B"/>
    <w:rsid w:val="003B2F7C"/>
    <w:rsid w:val="003C55AB"/>
    <w:rsid w:val="003D28BB"/>
    <w:rsid w:val="003E7B26"/>
    <w:rsid w:val="003E7FE8"/>
    <w:rsid w:val="00415858"/>
    <w:rsid w:val="00417BDF"/>
    <w:rsid w:val="00417FA5"/>
    <w:rsid w:val="004524EC"/>
    <w:rsid w:val="004529CC"/>
    <w:rsid w:val="00460084"/>
    <w:rsid w:val="00464117"/>
    <w:rsid w:val="00486D67"/>
    <w:rsid w:val="004B0DF4"/>
    <w:rsid w:val="004D6502"/>
    <w:rsid w:val="004D6FCB"/>
    <w:rsid w:val="004E025E"/>
    <w:rsid w:val="004E1C21"/>
    <w:rsid w:val="004E1C9D"/>
    <w:rsid w:val="005061EE"/>
    <w:rsid w:val="0051093C"/>
    <w:rsid w:val="00536411"/>
    <w:rsid w:val="005511D7"/>
    <w:rsid w:val="00576B3D"/>
    <w:rsid w:val="005B44E7"/>
    <w:rsid w:val="005C5F89"/>
    <w:rsid w:val="005D0CA5"/>
    <w:rsid w:val="00606A28"/>
    <w:rsid w:val="00616A11"/>
    <w:rsid w:val="0063203E"/>
    <w:rsid w:val="0063615F"/>
    <w:rsid w:val="0065508A"/>
    <w:rsid w:val="00661A9C"/>
    <w:rsid w:val="00663221"/>
    <w:rsid w:val="006958AA"/>
    <w:rsid w:val="006A718D"/>
    <w:rsid w:val="006D1961"/>
    <w:rsid w:val="006E4836"/>
    <w:rsid w:val="00705F9C"/>
    <w:rsid w:val="007267F9"/>
    <w:rsid w:val="007412FC"/>
    <w:rsid w:val="00742E53"/>
    <w:rsid w:val="00756461"/>
    <w:rsid w:val="00766068"/>
    <w:rsid w:val="007843FE"/>
    <w:rsid w:val="00790256"/>
    <w:rsid w:val="00792DEC"/>
    <w:rsid w:val="0079686E"/>
    <w:rsid w:val="007A5907"/>
    <w:rsid w:val="007C6B35"/>
    <w:rsid w:val="00830999"/>
    <w:rsid w:val="008403D5"/>
    <w:rsid w:val="008444D8"/>
    <w:rsid w:val="00880554"/>
    <w:rsid w:val="00881C37"/>
    <w:rsid w:val="008A0AAE"/>
    <w:rsid w:val="008B4020"/>
    <w:rsid w:val="008C09DA"/>
    <w:rsid w:val="00900ABB"/>
    <w:rsid w:val="00910133"/>
    <w:rsid w:val="00943725"/>
    <w:rsid w:val="00966BDE"/>
    <w:rsid w:val="0098786E"/>
    <w:rsid w:val="0099485D"/>
    <w:rsid w:val="0099511A"/>
    <w:rsid w:val="009C2FB2"/>
    <w:rsid w:val="009C64E0"/>
    <w:rsid w:val="00A02D4B"/>
    <w:rsid w:val="00A04A3B"/>
    <w:rsid w:val="00A24052"/>
    <w:rsid w:val="00A33FE9"/>
    <w:rsid w:val="00A50CE0"/>
    <w:rsid w:val="00A93D51"/>
    <w:rsid w:val="00AC0A8E"/>
    <w:rsid w:val="00AE2F39"/>
    <w:rsid w:val="00AE7018"/>
    <w:rsid w:val="00AF317A"/>
    <w:rsid w:val="00B029B3"/>
    <w:rsid w:val="00B032C1"/>
    <w:rsid w:val="00B3258C"/>
    <w:rsid w:val="00B71D64"/>
    <w:rsid w:val="00B92B6E"/>
    <w:rsid w:val="00BC496C"/>
    <w:rsid w:val="00BF1F21"/>
    <w:rsid w:val="00BF6F8A"/>
    <w:rsid w:val="00C05C3E"/>
    <w:rsid w:val="00C1487F"/>
    <w:rsid w:val="00C90544"/>
    <w:rsid w:val="00C9397C"/>
    <w:rsid w:val="00CA3609"/>
    <w:rsid w:val="00CB175C"/>
    <w:rsid w:val="00CB25EE"/>
    <w:rsid w:val="00D14EF1"/>
    <w:rsid w:val="00D2216B"/>
    <w:rsid w:val="00D30BC5"/>
    <w:rsid w:val="00D34F16"/>
    <w:rsid w:val="00D449E6"/>
    <w:rsid w:val="00D4719E"/>
    <w:rsid w:val="00D5337B"/>
    <w:rsid w:val="00D86D8C"/>
    <w:rsid w:val="00DC0FDC"/>
    <w:rsid w:val="00DC4DC0"/>
    <w:rsid w:val="00DE10B1"/>
    <w:rsid w:val="00DF09A5"/>
    <w:rsid w:val="00DF73FF"/>
    <w:rsid w:val="00E14169"/>
    <w:rsid w:val="00E26479"/>
    <w:rsid w:val="00E62A33"/>
    <w:rsid w:val="00E9298B"/>
    <w:rsid w:val="00E976C5"/>
    <w:rsid w:val="00F530DD"/>
    <w:rsid w:val="00F60131"/>
    <w:rsid w:val="00F64AB8"/>
    <w:rsid w:val="00F87FDE"/>
    <w:rsid w:val="00FB18A1"/>
    <w:rsid w:val="00FC73ED"/>
    <w:rsid w:val="00FE0488"/>
    <w:rsid w:val="00FE2234"/>
    <w:rsid w:val="00FF132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60E3"/>
  <w15:chartTrackingRefBased/>
  <w15:docId w15:val="{C27CFC58-DE66-4984-A32A-8CF4E78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9A"/>
  </w:style>
  <w:style w:type="paragraph" w:styleId="Footer">
    <w:name w:val="footer"/>
    <w:basedOn w:val="Normal"/>
    <w:link w:val="Foot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9A"/>
  </w:style>
  <w:style w:type="paragraph" w:customStyle="1" w:styleId="Name">
    <w:name w:val="Name"/>
    <w:basedOn w:val="Normal"/>
    <w:link w:val="NameChar"/>
    <w:rsid w:val="001E169A"/>
    <w:pPr>
      <w:spacing w:before="120" w:after="120" w:line="240" w:lineRule="auto"/>
      <w:ind w:left="403"/>
    </w:pPr>
    <w:rPr>
      <w:rFonts w:ascii="Calibri" w:eastAsia="Calibri" w:hAnsi="Calibri" w:cs="Calibri"/>
      <w:b/>
      <w:i/>
      <w:spacing w:val="10"/>
      <w:sz w:val="44"/>
    </w:rPr>
  </w:style>
  <w:style w:type="character" w:customStyle="1" w:styleId="NameChar">
    <w:name w:val="Name Char"/>
    <w:link w:val="Name"/>
    <w:rsid w:val="001E169A"/>
    <w:rPr>
      <w:rFonts w:ascii="Calibri" w:eastAsia="Calibri" w:hAnsi="Calibri" w:cs="Calibri"/>
      <w:b/>
      <w:i/>
      <w:spacing w:val="10"/>
      <w:sz w:val="44"/>
    </w:rPr>
  </w:style>
  <w:style w:type="paragraph" w:customStyle="1" w:styleId="Addressandcontact">
    <w:name w:val="Address and contact"/>
    <w:basedOn w:val="Normal"/>
    <w:qFormat/>
    <w:rsid w:val="001E169A"/>
    <w:pPr>
      <w:spacing w:after="0" w:line="240" w:lineRule="auto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36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Sittig</dc:creator>
  <cp:keywords/>
  <dc:description/>
  <cp:lastModifiedBy>Patrick Million</cp:lastModifiedBy>
  <cp:revision>3</cp:revision>
  <cp:lastPrinted>2024-02-07T15:07:00Z</cp:lastPrinted>
  <dcterms:created xsi:type="dcterms:W3CDTF">2025-02-26T22:02:00Z</dcterms:created>
  <dcterms:modified xsi:type="dcterms:W3CDTF">2025-02-26T22:39:00Z</dcterms:modified>
</cp:coreProperties>
</file>